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27D" w:rsidRPr="000B4956" w:rsidRDefault="009A4C91" w:rsidP="000B4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sz w:val="40"/>
        </w:rPr>
      </w:pPr>
      <w:r w:rsidRPr="000B4956">
        <w:rPr>
          <w:sz w:val="40"/>
        </w:rPr>
        <w:t xml:space="preserve">Vidéo (15 min) : </w:t>
      </w:r>
      <w:r w:rsidR="000B4956" w:rsidRPr="000B4956">
        <w:rPr>
          <w:sz w:val="40"/>
        </w:rPr>
        <w:t>Roule</w:t>
      </w:r>
    </w:p>
    <w:p w:rsidR="009A4C91" w:rsidRDefault="009A4C91">
      <w:r w:rsidRPr="00F77D99">
        <w:rPr>
          <w:highlight w:val="yellow"/>
        </w:rPr>
        <w:t>Présentation de l’objectif de l’APSA</w:t>
      </w:r>
    </w:p>
    <w:p w:rsidR="00F77D99" w:rsidRDefault="00F77D99">
      <w:r>
        <w:t>Adapter ses équilibres et ses déplacements à des environnements et des contraintes variées</w:t>
      </w:r>
    </w:p>
    <w:p w:rsidR="00F77D99" w:rsidRDefault="00F77D99">
      <w:r w:rsidRPr="00F77D99">
        <w:rPr>
          <w:highlight w:val="yellow"/>
        </w:rPr>
        <w:t>Définition de l’objectif</w:t>
      </w:r>
      <w:r>
        <w:t xml:space="preserve"> : amener l’enfant à construire des nouvelles formes d’équilibre et de déplacements.</w:t>
      </w:r>
    </w:p>
    <w:p w:rsidR="00F77D99" w:rsidRDefault="00F77D99">
      <w:r w:rsidRPr="00F77D99">
        <w:rPr>
          <w:highlight w:val="yellow"/>
        </w:rPr>
        <w:t>Les enjeux :</w:t>
      </w:r>
      <w:r>
        <w:t xml:space="preserve"> mettre en jeu, assurer son équilibre pour se déplacer, se propulser, piloter des engins instables.</w:t>
      </w:r>
    </w:p>
    <w:p w:rsidR="00F77D99" w:rsidRDefault="00F77D99">
      <w:r w:rsidRPr="006741AE">
        <w:rPr>
          <w:highlight w:val="yellow"/>
        </w:rPr>
        <w:t>Problèmes à résoudre :</w:t>
      </w:r>
      <w:r>
        <w:t xml:space="preserve"> prendre des informations visuelles et kinesthésiques pour s’</w:t>
      </w:r>
      <w:r w:rsidR="006741AE">
        <w:t>équilibrer</w:t>
      </w:r>
      <w:r>
        <w:t xml:space="preserve"> et se déplacer</w:t>
      </w:r>
    </w:p>
    <w:p w:rsidR="00F77D99" w:rsidRDefault="009A4C91">
      <w:r w:rsidRPr="00F77D99">
        <w:rPr>
          <w:highlight w:val="yellow"/>
        </w:rPr>
        <w:t>Attendus de fin cycle en lien avec l’APSA</w:t>
      </w:r>
    </w:p>
    <w:p w:rsidR="006741AE" w:rsidRDefault="006741AE">
      <w:r>
        <w:t>Se déplacer avec aisance dans des environnements variés, naturels ou aménagés</w:t>
      </w:r>
    </w:p>
    <w:p w:rsidR="006741AE" w:rsidRDefault="006741AE">
      <w:r w:rsidRPr="00F77D99">
        <w:rPr>
          <w:highlight w:val="yellow"/>
        </w:rPr>
        <w:t xml:space="preserve">Attendus </w:t>
      </w:r>
      <w:r>
        <w:rPr>
          <w:highlight w:val="yellow"/>
        </w:rPr>
        <w:t xml:space="preserve">spécifiques à l’objectif 2 </w:t>
      </w:r>
    </w:p>
    <w:p w:rsidR="00F77D99" w:rsidRDefault="00F77D99">
      <w:r>
        <w:t>Découvrir différents engins, se déplacer en mettant en œuvre une motricité inhabituelle, y prendre plaisir et découvrir ses propres possibles</w:t>
      </w:r>
      <w:r w:rsidR="006741AE">
        <w:t>.</w:t>
      </w:r>
    </w:p>
    <w:p w:rsidR="006741AE" w:rsidRDefault="006741AE">
      <w:r>
        <w:t>Explorer des actions motrices variées de plus en plus maitrisées dans des espaces ou avec des contraintes nécessitant des déséquilibres plus importants, affiner ses réponses</w:t>
      </w:r>
    </w:p>
    <w:p w:rsidR="006741AE" w:rsidRDefault="006741AE">
      <w:r>
        <w:t>Ajuster et enchainer ses actions et ses déplacements en fonction d’obstacles à franchir. Se déplacer avec aisance dans des environnements variés, naturels ou aménagés.</w:t>
      </w:r>
    </w:p>
    <w:p w:rsidR="006741AE" w:rsidRDefault="006741AE">
      <w:r w:rsidRPr="006741AE">
        <w:rPr>
          <w:highlight w:val="yellow"/>
        </w:rPr>
        <w:t>Les repères sur l’activité de l’enfant</w:t>
      </w:r>
    </w:p>
    <w:p w:rsidR="006741AE" w:rsidRDefault="006741AE">
      <w:r w:rsidRPr="000D4E40">
        <w:rPr>
          <w:highlight w:val="green"/>
        </w:rPr>
        <w:t>Etape 1</w:t>
      </w:r>
    </w:p>
    <w:p w:rsidR="006741AE" w:rsidRDefault="006741AE">
      <w:r>
        <w:t>Oser</w:t>
      </w:r>
    </w:p>
    <w:p w:rsidR="006741AE" w:rsidRDefault="006741AE">
      <w:r>
        <w:t>S’éprouver</w:t>
      </w:r>
    </w:p>
    <w:p w:rsidR="006741AE" w:rsidRDefault="006741AE">
      <w:r w:rsidRPr="000D4E40">
        <w:rPr>
          <w:highlight w:val="green"/>
        </w:rPr>
        <w:t>Etape 2</w:t>
      </w:r>
      <w:r>
        <w:t xml:space="preserve"> </w:t>
      </w:r>
    </w:p>
    <w:p w:rsidR="006741AE" w:rsidRDefault="006741AE">
      <w:r>
        <w:t>Adopter une stratégie</w:t>
      </w:r>
    </w:p>
    <w:p w:rsidR="006741AE" w:rsidRDefault="006741AE">
      <w:r>
        <w:t>Anticiper des gestes</w:t>
      </w:r>
    </w:p>
    <w:p w:rsidR="006741AE" w:rsidRDefault="006741AE">
      <w:r w:rsidRPr="000D4E40">
        <w:rPr>
          <w:highlight w:val="green"/>
        </w:rPr>
        <w:t>Etape 3</w:t>
      </w:r>
    </w:p>
    <w:p w:rsidR="006741AE" w:rsidRDefault="006741AE">
      <w:r>
        <w:t xml:space="preserve">Construire un projet </w:t>
      </w:r>
    </w:p>
    <w:p w:rsidR="006741AE" w:rsidRDefault="006741AE">
      <w:r>
        <w:t>Chercher à progresser</w:t>
      </w:r>
    </w:p>
    <w:p w:rsidR="00F77D99" w:rsidRDefault="006741AE">
      <w:r w:rsidRPr="006741AE">
        <w:rPr>
          <w:highlight w:val="yellow"/>
        </w:rPr>
        <w:t>Ce qui est à construire :</w:t>
      </w:r>
    </w:p>
    <w:p w:rsidR="00F77D99" w:rsidRDefault="00F77D99">
      <w:r>
        <w:t>Utiliser les engins sollicitant des modes d’équilibre et de propulsion différents</w:t>
      </w:r>
    </w:p>
    <w:p w:rsidR="00112471" w:rsidRDefault="006741AE">
      <w:r w:rsidRPr="000D4E40">
        <w:rPr>
          <w:highlight w:val="green"/>
        </w:rPr>
        <w:t>Etape 1 :</w:t>
      </w:r>
    </w:p>
    <w:p w:rsidR="006741AE" w:rsidRDefault="006741AE">
      <w:r>
        <w:t xml:space="preserve">Utiliser différents véhicules qui </w:t>
      </w:r>
      <w:r w:rsidR="00112471">
        <w:t>déstabilisent</w:t>
      </w:r>
      <w:r>
        <w:t xml:space="preserve"> les équilibres habituels : trottinettes, tricycles, draisiennes</w:t>
      </w:r>
    </w:p>
    <w:p w:rsidR="00112471" w:rsidRDefault="006741AE">
      <w:r w:rsidRPr="000D4E40">
        <w:rPr>
          <w:highlight w:val="green"/>
        </w:rPr>
        <w:t>Etape 2 :</w:t>
      </w:r>
    </w:p>
    <w:p w:rsidR="006741AE" w:rsidRDefault="006741AE">
      <w:r>
        <w:t xml:space="preserve"> </w:t>
      </w:r>
      <w:r w:rsidR="00112471">
        <w:t xml:space="preserve">Assurer son équilibre avec des véhicules inhabituels </w:t>
      </w:r>
    </w:p>
    <w:p w:rsidR="00112471" w:rsidRDefault="00112471">
      <w:r>
        <w:t>Se propulser pour maitriser sa trajectoire et sa vitesse.</w:t>
      </w:r>
    </w:p>
    <w:p w:rsidR="00112471" w:rsidRDefault="00112471">
      <w:r w:rsidRPr="000D4E40">
        <w:rPr>
          <w:highlight w:val="green"/>
        </w:rPr>
        <w:t>Etape 3 :</w:t>
      </w:r>
      <w:r>
        <w:t xml:space="preserve"> </w:t>
      </w:r>
    </w:p>
    <w:p w:rsidR="00112471" w:rsidRDefault="000B4956">
      <w:r>
        <w:t>Assurer</w:t>
      </w:r>
      <w:r w:rsidR="00112471">
        <w:t xml:space="preserve"> son équilibre avec des véhicules inhabituels. </w:t>
      </w:r>
    </w:p>
    <w:p w:rsidR="00112471" w:rsidRDefault="00112471">
      <w:r>
        <w:t>Se propulser pour maitriser sa vitesse et sa trajectoire</w:t>
      </w:r>
    </w:p>
    <w:p w:rsidR="00112471" w:rsidRDefault="00112471">
      <w:r w:rsidRPr="00112471">
        <w:rPr>
          <w:highlight w:val="yellow"/>
        </w:rPr>
        <w:lastRenderedPageBreak/>
        <w:t>Les 4 niveaux :</w:t>
      </w:r>
    </w:p>
    <w:p w:rsidR="00112471" w:rsidRDefault="00112471" w:rsidP="00112471">
      <w:r w:rsidRPr="00211125">
        <w:rPr>
          <w:highlight w:val="green"/>
        </w:rPr>
        <w:t>Niveau 1</w:t>
      </w:r>
    </w:p>
    <w:p w:rsidR="00112471" w:rsidRDefault="00112471" w:rsidP="00112471">
      <w:r>
        <w:t>Se familiarise avec des engins (porteurs, trottinettes, draisiennes, tricycles...</w:t>
      </w:r>
      <w:proofErr w:type="gramStart"/>
      <w:r>
        <w:t>).qui</w:t>
      </w:r>
      <w:proofErr w:type="gramEnd"/>
      <w:r>
        <w:t xml:space="preserve"> déstabilisent les équilibres habituels et engagent des actions motrices spécifiques (pousser, se propulser avec son ou ses pieds, pédaler...)</w:t>
      </w:r>
      <w:r>
        <w:tab/>
      </w:r>
    </w:p>
    <w:p w:rsidR="00112471" w:rsidRDefault="00112471" w:rsidP="00112471">
      <w:r>
        <w:t xml:space="preserve">Quoi filmer ? </w:t>
      </w:r>
    </w:p>
    <w:p w:rsidR="00112471" w:rsidRDefault="00112471" w:rsidP="00112471">
      <w:r>
        <w:t xml:space="preserve">Situation 1 UA </w:t>
      </w:r>
      <w:r w:rsidR="00211125">
        <w:t>étape</w:t>
      </w:r>
      <w:r>
        <w:t xml:space="preserve"> 1 : ça roule (trottinette à 3 roues, draisienne, tricycle,</w:t>
      </w:r>
      <w:r w:rsidR="00211125">
        <w:t xml:space="preserve"> porteur, draisienne, vélo)</w:t>
      </w:r>
    </w:p>
    <w:p w:rsidR="00211125" w:rsidRDefault="00211125" w:rsidP="00112471">
      <w:r>
        <w:t>Découverte de tous ces objets</w:t>
      </w:r>
    </w:p>
    <w:p w:rsidR="00112471" w:rsidRDefault="00112471" w:rsidP="00112471">
      <w:r>
        <w:t xml:space="preserve">Situation 1 UA </w:t>
      </w:r>
      <w:r w:rsidR="00211125">
        <w:t>étape</w:t>
      </w:r>
      <w:r>
        <w:t xml:space="preserve"> </w:t>
      </w:r>
      <w:r>
        <w:t>2</w:t>
      </w:r>
      <w:r>
        <w:t> : ça roule</w:t>
      </w:r>
      <w:r w:rsidR="00211125">
        <w:t xml:space="preserve"> (engins à 2 roues)</w:t>
      </w:r>
    </w:p>
    <w:p w:rsidR="00112471" w:rsidRDefault="00211125" w:rsidP="00112471">
      <w:r>
        <w:t>Commentaire : « découverte libre d’engins de roule différents »</w:t>
      </w:r>
    </w:p>
    <w:p w:rsidR="00211125" w:rsidRDefault="00211125" w:rsidP="00112471">
      <w:r>
        <w:t xml:space="preserve">Montrer des niveaux d’engagements différents (élèves à l’aise, élèves hésitants, élèves qui a peur du </w:t>
      </w:r>
      <w:r w:rsidR="000B4956">
        <w:t>déséquilibre</w:t>
      </w:r>
      <w:r>
        <w:t xml:space="preserve">, élève qui a construit l’équilibre…) </w:t>
      </w:r>
    </w:p>
    <w:p w:rsidR="00112471" w:rsidRDefault="00112471" w:rsidP="00112471">
      <w:r w:rsidRPr="00211125">
        <w:rPr>
          <w:highlight w:val="green"/>
        </w:rPr>
        <w:t>Niveau 2</w:t>
      </w:r>
    </w:p>
    <w:p w:rsidR="00112471" w:rsidRDefault="00112471" w:rsidP="00112471">
      <w:r>
        <w:t>Assure son équilibre avec des objets ou des véhicules inhabituels (différents types d’échasses, planches à roulettes, patins à roulette...)</w:t>
      </w:r>
    </w:p>
    <w:p w:rsidR="00211125" w:rsidRDefault="00112471" w:rsidP="00112471">
      <w:r>
        <w:t>Se propulse de manière à maîtriser sa vitesse, sa trajectoire et les arrêts.</w:t>
      </w:r>
    </w:p>
    <w:p w:rsidR="00211125" w:rsidRDefault="00211125" w:rsidP="00112471">
      <w:r>
        <w:t>Quoi filmer ?</w:t>
      </w:r>
    </w:p>
    <w:p w:rsidR="00211125" w:rsidRDefault="00211125" w:rsidP="00112471">
      <w:r>
        <w:t>Situation 2 Etape 2 : je garde l’équilibre</w:t>
      </w:r>
    </w:p>
    <w:p w:rsidR="00211125" w:rsidRDefault="00211125" w:rsidP="00112471">
      <w:r>
        <w:t>Filmer des élèves en trottinette ou draisienne (pas de tricycle) qui doivent traverser un espace sans les pieds au sol pour développer la maitrise de l’équilibre</w:t>
      </w:r>
    </w:p>
    <w:p w:rsidR="00EA6821" w:rsidRDefault="00211125" w:rsidP="00EA6821">
      <w:pPr>
        <w:pStyle w:val="Paragraphedeliste"/>
        <w:numPr>
          <w:ilvl w:val="0"/>
          <w:numId w:val="1"/>
        </w:numPr>
      </w:pPr>
      <w:r>
        <w:t>Celui qui y arrive</w:t>
      </w:r>
      <w:r w:rsidR="00EA6821">
        <w:t xml:space="preserve"> en posant les pieds sur les pédales ou sur la trottinette (il traverse parce qu’il a bien fait le lien vitesse-équilibre) </w:t>
      </w:r>
    </w:p>
    <w:p w:rsidR="00112471" w:rsidRDefault="00EA6821" w:rsidP="00EA6821">
      <w:pPr>
        <w:pStyle w:val="Paragraphedeliste"/>
        <w:numPr>
          <w:ilvl w:val="0"/>
          <w:numId w:val="1"/>
        </w:numPr>
      </w:pPr>
      <w:r>
        <w:t>Celui qui y arrive (il traverse parce qu’il a bien fait le lien vitesse-équilibre)</w:t>
      </w:r>
      <w:r>
        <w:t xml:space="preserve"> sans poser les pieds sur les pédales ou sur la trottinette</w:t>
      </w:r>
      <w:r>
        <w:tab/>
      </w:r>
      <w:r w:rsidR="00112471">
        <w:tab/>
      </w:r>
    </w:p>
    <w:p w:rsidR="00211125" w:rsidRDefault="00211125" w:rsidP="00EA6821">
      <w:pPr>
        <w:pStyle w:val="Paragraphedeliste"/>
        <w:numPr>
          <w:ilvl w:val="0"/>
          <w:numId w:val="1"/>
        </w:numPr>
      </w:pPr>
      <w:r>
        <w:t>Celui qui ne traverse pas la zone parce qu’il n’a pas suffisamment de vitesse</w:t>
      </w:r>
    </w:p>
    <w:p w:rsidR="00211125" w:rsidRDefault="00211125" w:rsidP="00EA6821">
      <w:pPr>
        <w:pStyle w:val="Paragraphedeliste"/>
        <w:numPr>
          <w:ilvl w:val="0"/>
          <w:numId w:val="1"/>
        </w:numPr>
      </w:pPr>
      <w:r>
        <w:t xml:space="preserve">Celui qui </w:t>
      </w:r>
      <w:r w:rsidR="00EA6821">
        <w:t xml:space="preserve">n’ose pas, il </w:t>
      </w:r>
      <w:r>
        <w:t>rencontre des difficultés au niveau affectif</w:t>
      </w:r>
      <w:r w:rsidR="00EA6821">
        <w:t>. (</w:t>
      </w:r>
      <w:proofErr w:type="gramStart"/>
      <w:r w:rsidR="00EA6821">
        <w:t>le</w:t>
      </w:r>
      <w:proofErr w:type="gramEnd"/>
      <w:r w:rsidR="00EA6821">
        <w:t xml:space="preserve"> regard sur la roue, ses pieds,…) : il fait très peu de distance et il perd l’équilibre.</w:t>
      </w:r>
    </w:p>
    <w:p w:rsidR="00EA6821" w:rsidRDefault="00EA6821" w:rsidP="00EA6821">
      <w:r>
        <w:t>Situation 4 Etape 2 : je m’arrête dans une zone précise</w:t>
      </w:r>
    </w:p>
    <w:p w:rsidR="00BB5CD1" w:rsidRDefault="00BB5CD1" w:rsidP="00EA6821">
      <w:r>
        <w:t>Quoi filmer ?</w:t>
      </w:r>
    </w:p>
    <w:p w:rsidR="00EA6821" w:rsidRDefault="00BB5CD1" w:rsidP="00EA6821">
      <w:r>
        <w:t>Couloir en entonnoir avec des vélos, draisiennes et trottinettes</w:t>
      </w:r>
    </w:p>
    <w:p w:rsidR="00BB5CD1" w:rsidRDefault="00BB5CD1" w:rsidP="00BB5CD1">
      <w:pPr>
        <w:pStyle w:val="Paragraphedeliste"/>
        <w:numPr>
          <w:ilvl w:val="0"/>
          <w:numId w:val="2"/>
        </w:numPr>
      </w:pPr>
      <w:r>
        <w:t xml:space="preserve">Il s’arrête dans la zone d’arrêt, (1 </w:t>
      </w:r>
      <w:r>
        <w:t>vélo,</w:t>
      </w:r>
      <w:r>
        <w:t>1</w:t>
      </w:r>
      <w:r>
        <w:t xml:space="preserve"> draisienne et</w:t>
      </w:r>
      <w:r>
        <w:t xml:space="preserve"> 1</w:t>
      </w:r>
      <w:r>
        <w:t xml:space="preserve"> trottinette</w:t>
      </w:r>
      <w:r>
        <w:t>)</w:t>
      </w:r>
    </w:p>
    <w:p w:rsidR="00BB5CD1" w:rsidRDefault="00BB5CD1" w:rsidP="00BB5CD1">
      <w:pPr>
        <w:pStyle w:val="Paragraphedeliste"/>
        <w:numPr>
          <w:ilvl w:val="0"/>
          <w:numId w:val="2"/>
        </w:numPr>
      </w:pPr>
      <w:r>
        <w:t xml:space="preserve">Il dépasse la zone d’arrêt (1 </w:t>
      </w:r>
      <w:r>
        <w:t xml:space="preserve">vélo, </w:t>
      </w:r>
      <w:r>
        <w:t xml:space="preserve">1 </w:t>
      </w:r>
      <w:r>
        <w:t xml:space="preserve">draisienne et </w:t>
      </w:r>
      <w:r>
        <w:t xml:space="preserve">1 </w:t>
      </w:r>
      <w:r>
        <w:t>trottinette</w:t>
      </w:r>
      <w:r>
        <w:t>)</w:t>
      </w:r>
    </w:p>
    <w:p w:rsidR="00BB5CD1" w:rsidRDefault="00BB5CD1" w:rsidP="00BB5CD1">
      <w:pPr>
        <w:pStyle w:val="Paragraphedeliste"/>
        <w:numPr>
          <w:ilvl w:val="0"/>
          <w:numId w:val="2"/>
        </w:numPr>
      </w:pPr>
      <w:r>
        <w:t xml:space="preserve">Il ne reste pas dans l’entonnoir (difficulté à garder sa trajectoire) (1 </w:t>
      </w:r>
      <w:r>
        <w:t xml:space="preserve">vélo, </w:t>
      </w:r>
      <w:r>
        <w:t xml:space="preserve">1 </w:t>
      </w:r>
      <w:r>
        <w:t xml:space="preserve">draisienne et </w:t>
      </w:r>
      <w:r>
        <w:t xml:space="preserve">1 </w:t>
      </w:r>
      <w:r>
        <w:t>trottinette</w:t>
      </w:r>
      <w:r>
        <w:t>)</w:t>
      </w:r>
    </w:p>
    <w:p w:rsidR="000B4956" w:rsidRDefault="000B4956" w:rsidP="000B4956">
      <w:pPr>
        <w:pStyle w:val="Paragraphedeliste"/>
      </w:pPr>
    </w:p>
    <w:p w:rsidR="00112471" w:rsidRDefault="00112471" w:rsidP="00112471">
      <w:r w:rsidRPr="00211125">
        <w:rPr>
          <w:highlight w:val="green"/>
        </w:rPr>
        <w:t>Niveau 3</w:t>
      </w:r>
    </w:p>
    <w:p w:rsidR="00112471" w:rsidRDefault="00112471" w:rsidP="00112471">
      <w:r>
        <w:t xml:space="preserve">Pilote des engins sur un itinéraire complexe en prenant des informations visuelles, libère son regard, change d’allure selon des signaux… </w:t>
      </w:r>
      <w:r>
        <w:tab/>
      </w:r>
    </w:p>
    <w:p w:rsidR="00BB5CD1" w:rsidRDefault="00BB5CD1" w:rsidP="00112471">
      <w:r>
        <w:t>Etape 1 situation 2 : sur les chemins, (chemins pas trop complexes)</w:t>
      </w:r>
    </w:p>
    <w:p w:rsidR="00BB5CD1" w:rsidRDefault="00BB5CD1" w:rsidP="00112471">
      <w:r>
        <w:t>Quoi filmer ?</w:t>
      </w:r>
    </w:p>
    <w:p w:rsidR="00BB5CD1" w:rsidRDefault="000D4E40" w:rsidP="000D4E40">
      <w:pPr>
        <w:pStyle w:val="Paragraphedeliste"/>
        <w:numPr>
          <w:ilvl w:val="0"/>
          <w:numId w:val="3"/>
        </w:numPr>
      </w:pPr>
      <w:r>
        <w:lastRenderedPageBreak/>
        <w:t>Il est capable de se libérer des problématiques d’équilibre et de vitesse pour prendre des informations extérieures et adapter son action motrice aux sollicitations extérieures.</w:t>
      </w:r>
    </w:p>
    <w:p w:rsidR="000D4E40" w:rsidRDefault="000D4E40" w:rsidP="000D4E40">
      <w:pPr>
        <w:pStyle w:val="Paragraphedeliste"/>
        <w:numPr>
          <w:ilvl w:val="0"/>
          <w:numId w:val="3"/>
        </w:numPr>
      </w:pPr>
      <w:r>
        <w:t xml:space="preserve">Un élève qui suit l’itinéraire et montre l’orientation de son regard et la position du corps. </w:t>
      </w:r>
    </w:p>
    <w:p w:rsidR="00BB5CD1" w:rsidRDefault="00BB5CD1" w:rsidP="000B4956">
      <w:pPr>
        <w:pStyle w:val="Paragraphedeliste"/>
        <w:numPr>
          <w:ilvl w:val="0"/>
          <w:numId w:val="3"/>
        </w:numPr>
      </w:pPr>
      <w:r>
        <w:t xml:space="preserve">Un élève a un itinéraire hésitant, quelles attitudes quand il risque de quitter </w:t>
      </w:r>
      <w:r w:rsidR="000B4956">
        <w:t>l’itinéraire.</w:t>
      </w:r>
    </w:p>
    <w:p w:rsidR="00BB5CD1" w:rsidRDefault="00BB5CD1" w:rsidP="000B4956">
      <w:pPr>
        <w:pStyle w:val="Paragraphedeliste"/>
        <w:numPr>
          <w:ilvl w:val="0"/>
          <w:numId w:val="3"/>
        </w:numPr>
      </w:pPr>
      <w:r>
        <w:t>Un élève qui ne suit pas l’itinéraire ; observer l’orientation du regard et position du corps</w:t>
      </w:r>
    </w:p>
    <w:p w:rsidR="000B4956" w:rsidRDefault="000B4956" w:rsidP="000B4956">
      <w:pPr>
        <w:pStyle w:val="Paragraphedeliste"/>
      </w:pPr>
    </w:p>
    <w:p w:rsidR="00112471" w:rsidRDefault="00112471" w:rsidP="00112471">
      <w:r w:rsidRPr="00211125">
        <w:rPr>
          <w:highlight w:val="green"/>
        </w:rPr>
        <w:t>Niveau 4</w:t>
      </w:r>
    </w:p>
    <w:p w:rsidR="00112471" w:rsidRDefault="00112471" w:rsidP="00112471">
      <w:r>
        <w:t>Anticipe ses itinéraires, ses manières</w:t>
      </w:r>
      <w:r>
        <w:t xml:space="preserve"> </w:t>
      </w:r>
      <w:r>
        <w:t>de faire.</w:t>
      </w:r>
    </w:p>
    <w:p w:rsidR="00C94875" w:rsidRDefault="00C94875" w:rsidP="00112471">
      <w:r>
        <w:t>Etape 1 situation 3 : promenons-nous … mais attention aux obstacles (varier les obstacles)</w:t>
      </w:r>
    </w:p>
    <w:p w:rsidR="00112471" w:rsidRDefault="000D4E40">
      <w:r>
        <w:t>Quoi filmer ?</w:t>
      </w:r>
    </w:p>
    <w:p w:rsidR="00C94875" w:rsidRDefault="00C94875" w:rsidP="00C94875">
      <w:pPr>
        <w:pStyle w:val="Paragraphedeliste"/>
        <w:numPr>
          <w:ilvl w:val="0"/>
          <w:numId w:val="4"/>
        </w:numPr>
      </w:pPr>
      <w:r>
        <w:t xml:space="preserve">Il est capable de </w:t>
      </w:r>
      <w:r>
        <w:t>choisir un itinéraire répondant à une contrainte simple (exemple : passer par 2 des 3 portes rouges)</w:t>
      </w:r>
    </w:p>
    <w:p w:rsidR="00C94875" w:rsidRDefault="00C94875" w:rsidP="00C94875">
      <w:pPr>
        <w:pStyle w:val="Paragraphedeliste"/>
        <w:numPr>
          <w:ilvl w:val="0"/>
          <w:numId w:val="4"/>
        </w:numPr>
      </w:pPr>
      <w:r>
        <w:t xml:space="preserve">Un élève </w:t>
      </w:r>
      <w:r w:rsidR="00295ED8">
        <w:t>s’arrête pour réajuster sa trajectoire</w:t>
      </w:r>
    </w:p>
    <w:p w:rsidR="00C94875" w:rsidRDefault="00C94875" w:rsidP="00C94875">
      <w:pPr>
        <w:pStyle w:val="Paragraphedeliste"/>
        <w:numPr>
          <w:ilvl w:val="0"/>
          <w:numId w:val="4"/>
        </w:numPr>
      </w:pPr>
      <w:r>
        <w:t>Un élève a un itinéraire hésitant, quelles attitudes quand il risque de quitter l’itinéraire.</w:t>
      </w:r>
    </w:p>
    <w:p w:rsidR="000D4E40" w:rsidRDefault="000D4E40"/>
    <w:p w:rsidR="009A4C91" w:rsidRDefault="00295ED8">
      <w:r>
        <w:t>Filmer l</w:t>
      </w:r>
      <w:r w:rsidR="009A4C91">
        <w:t>e</w:t>
      </w:r>
      <w:r>
        <w:t>s</w:t>
      </w:r>
      <w:r w:rsidR="009A4C91">
        <w:t xml:space="preserve"> dispositif</w:t>
      </w:r>
      <w:r>
        <w:t>s</w:t>
      </w:r>
      <w:bookmarkStart w:id="0" w:name="_GoBack"/>
      <w:bookmarkEnd w:id="0"/>
      <w:r w:rsidR="009A4C91">
        <w:t xml:space="preserve"> (sans élève)</w:t>
      </w:r>
    </w:p>
    <w:p w:rsidR="009A4C91" w:rsidRDefault="009A4C91"/>
    <w:sectPr w:rsidR="009A4C91" w:rsidSect="000D4E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80753"/>
    <w:multiLevelType w:val="hybridMultilevel"/>
    <w:tmpl w:val="D5D4A4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70FFA"/>
    <w:multiLevelType w:val="hybridMultilevel"/>
    <w:tmpl w:val="D53E67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B5381"/>
    <w:multiLevelType w:val="hybridMultilevel"/>
    <w:tmpl w:val="D53E67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47642"/>
    <w:multiLevelType w:val="hybridMultilevel"/>
    <w:tmpl w:val="9A2E7D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91"/>
    <w:rsid w:val="000B4956"/>
    <w:rsid w:val="000D4E40"/>
    <w:rsid w:val="001039B3"/>
    <w:rsid w:val="00112471"/>
    <w:rsid w:val="00211125"/>
    <w:rsid w:val="00295ED8"/>
    <w:rsid w:val="006741AE"/>
    <w:rsid w:val="009A4C91"/>
    <w:rsid w:val="00BB5CD1"/>
    <w:rsid w:val="00BC627D"/>
    <w:rsid w:val="00C94875"/>
    <w:rsid w:val="00EA6821"/>
    <w:rsid w:val="00F7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C495F"/>
  <w15:chartTrackingRefBased/>
  <w15:docId w15:val="{49C7B53E-FD3E-49C7-80B5-347B1098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6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762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2017-12-12T09:44:00Z</dcterms:created>
  <dcterms:modified xsi:type="dcterms:W3CDTF">2017-12-12T11:32:00Z</dcterms:modified>
</cp:coreProperties>
</file>